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B02" w:rsidRDefault="002605FF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BC2B02" w:rsidRDefault="002605F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2B02">
        <w:trPr>
          <w:trHeight w:val="473"/>
        </w:trPr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2B02" w:rsidRDefault="002605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2B02" w:rsidRDefault="002605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2B02" w:rsidRDefault="002605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C2B02" w:rsidRDefault="002605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2B02" w:rsidRDefault="002605F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2B02" w:rsidRDefault="002605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2B02" w:rsidRDefault="002605F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C2B02">
        <w:trPr>
          <w:trHeight w:val="409"/>
        </w:trPr>
        <w:tc>
          <w:tcPr>
            <w:tcW w:w="740" w:type="dxa"/>
            <w:vMerge/>
          </w:tcPr>
          <w:p w:rsidR="00BC2B02" w:rsidRDefault="00BC2B02">
            <w:pPr>
              <w:jc w:val="left"/>
            </w:pPr>
          </w:p>
        </w:tc>
        <w:tc>
          <w:tcPr>
            <w:tcW w:w="740" w:type="dxa"/>
            <w:vMerge/>
          </w:tcPr>
          <w:p w:rsidR="00BC2B02" w:rsidRDefault="00BC2B02">
            <w:pPr>
              <w:jc w:val="left"/>
            </w:pPr>
          </w:p>
        </w:tc>
        <w:tc>
          <w:tcPr>
            <w:tcW w:w="1038" w:type="dxa"/>
            <w:vMerge/>
          </w:tcPr>
          <w:p w:rsidR="00BC2B02" w:rsidRDefault="00BC2B02">
            <w:pPr>
              <w:jc w:val="left"/>
            </w:pPr>
          </w:p>
        </w:tc>
        <w:tc>
          <w:tcPr>
            <w:tcW w:w="1843" w:type="dxa"/>
            <w:vMerge/>
          </w:tcPr>
          <w:p w:rsidR="00BC2B02" w:rsidRDefault="00BC2B02">
            <w:pPr>
              <w:jc w:val="left"/>
            </w:pPr>
          </w:p>
        </w:tc>
        <w:tc>
          <w:tcPr>
            <w:tcW w:w="326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2B02" w:rsidRDefault="00BC2B02">
            <w:pPr>
              <w:jc w:val="left"/>
            </w:pPr>
          </w:p>
        </w:tc>
        <w:tc>
          <w:tcPr>
            <w:tcW w:w="1276" w:type="dxa"/>
            <w:vMerge/>
          </w:tcPr>
          <w:p w:rsidR="00BC2B02" w:rsidRDefault="00BC2B02">
            <w:pPr>
              <w:jc w:val="left"/>
            </w:pP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BC2B02" w:rsidRDefault="00BC2B02">
            <w:pPr>
              <w:jc w:val="left"/>
            </w:pPr>
          </w:p>
          <w:p w:rsidR="00BC2B02" w:rsidRDefault="00BC2B02">
            <w:pPr>
              <w:jc w:val="left"/>
            </w:pP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45</w:t>
            </w: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</w:t>
            </w:r>
            <w:r>
              <w:rPr>
                <w:rFonts w:ascii="Times New Roman" w:hAnsi="Times New Roman" w:cs="Times New Roman" w:hint="eastAsia"/>
              </w:rPr>
              <w:t>纽扣（学习穿针、打结）</w:t>
            </w:r>
          </w:p>
          <w:p w:rsidR="00BC2B02" w:rsidRDefault="00BC2B02">
            <w:pPr>
              <w:jc w:val="left"/>
            </w:pP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</w:t>
            </w:r>
            <w:r>
              <w:rPr>
                <w:rFonts w:ascii="宋体" w:hAnsi="宋体" w:cs="Times New Roman" w:hint="eastAsia"/>
                <w:szCs w:val="21"/>
              </w:rPr>
              <w:t>扣</w:t>
            </w:r>
            <w:r>
              <w:rPr>
                <w:rFonts w:ascii="宋体" w:hAnsi="宋体" w:cs="Times New Roman" w:hint="eastAsia"/>
                <w:szCs w:val="21"/>
              </w:rPr>
              <w:t>钮扣的过程写下来，感受劳动的乐趣。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</w:t>
            </w:r>
            <w:r>
              <w:rPr>
                <w:rFonts w:ascii="宋体" w:hAnsi="宋体" w:cs="Times New Roman" w:hint="eastAsia"/>
                <w:szCs w:val="21"/>
              </w:rPr>
              <w:t>扣</w:t>
            </w:r>
            <w:r>
              <w:rPr>
                <w:rFonts w:ascii="宋体" w:hAnsi="宋体" w:cs="Times New Roman" w:hint="eastAsia"/>
                <w:szCs w:val="21"/>
              </w:rPr>
              <w:t>钮扣的过程写下来，感受劳动的乐趣。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t>15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 Fun time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Cartoon time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t>查查资料</w:t>
            </w:r>
            <w:r>
              <w:rPr>
                <w:rFonts w:hint="eastAsia"/>
              </w:rPr>
              <w:t>，</w:t>
            </w:r>
            <w:r>
              <w:t>和家人聊聊与网络有关的社会新闻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t>听听与网络有关的社会新闻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BC2B02" w:rsidRDefault="00BC2B02">
            <w:pPr>
              <w:jc w:val="left"/>
            </w:pP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</w:tbl>
    <w:p w:rsidR="00BC2B02" w:rsidRDefault="00BC2B02">
      <w:pPr>
        <w:jc w:val="left"/>
        <w:rPr>
          <w:b/>
          <w:sz w:val="24"/>
          <w:u w:val="single"/>
        </w:rPr>
      </w:pPr>
      <w:bookmarkStart w:id="1" w:name="_Hlk82243518"/>
      <w:bookmarkEnd w:id="0"/>
    </w:p>
    <w:p w:rsidR="00BC2B02" w:rsidRDefault="00BC2B02">
      <w:pPr>
        <w:jc w:val="left"/>
        <w:rPr>
          <w:b/>
          <w:sz w:val="24"/>
          <w:u w:val="single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2B02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bookmarkStart w:id="2" w:name="_Hlk82243655"/>
            <w:bookmarkEnd w:id="1"/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BC2B02" w:rsidRDefault="002605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:rsidR="00BC2B02" w:rsidRDefault="002605FF">
            <w:pPr>
              <w:jc w:val="left"/>
            </w:pPr>
            <w:r>
              <w:t>45</w:t>
            </w:r>
          </w:p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搜集</w:t>
            </w:r>
            <w:r>
              <w:rPr>
                <w:rFonts w:asciiTheme="minorEastAsia" w:hAnsiTheme="minorEastAsia" w:hint="eastAsia"/>
                <w:szCs w:val="21"/>
              </w:rPr>
              <w:t>2-3</w:t>
            </w:r>
            <w:r>
              <w:rPr>
                <w:rFonts w:asciiTheme="minorEastAsia" w:hAnsiTheme="minorEastAsia" w:hint="eastAsia"/>
                <w:szCs w:val="21"/>
              </w:rPr>
              <w:t>篇同类型的作文并阅读。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完成未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>
              <w:rPr>
                <w:rFonts w:asciiTheme="minorEastAsia" w:hAnsiTheme="minorEastAsia" w:hint="eastAsia"/>
                <w:szCs w:val="21"/>
              </w:rPr>
              <w:t>习作。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 Fun time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Cartoon time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2605FF">
        <w:trPr>
          <w:trHeight w:val="850"/>
        </w:trPr>
        <w:tc>
          <w:tcPr>
            <w:tcW w:w="740" w:type="dxa"/>
            <w:vMerge/>
            <w:vAlign w:val="center"/>
          </w:tcPr>
          <w:p w:rsidR="002605FF" w:rsidRDefault="002605FF" w:rsidP="002605FF">
            <w:pPr>
              <w:jc w:val="center"/>
              <w:rPr>
                <w:sz w:val="24"/>
              </w:rPr>
            </w:pPr>
            <w:bookmarkStart w:id="3" w:name="_GoBack" w:colFirst="3" w:colLast="3"/>
          </w:p>
        </w:tc>
        <w:tc>
          <w:tcPr>
            <w:tcW w:w="740" w:type="dxa"/>
            <w:vAlign w:val="center"/>
          </w:tcPr>
          <w:p w:rsidR="002605FF" w:rsidRDefault="002605FF" w:rsidP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605FF" w:rsidRDefault="002605FF" w:rsidP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605FF" w:rsidRDefault="002605FF" w:rsidP="002605FF">
            <w:pPr>
              <w:jc w:val="left"/>
            </w:pPr>
            <w:r>
              <w:rPr>
                <w:rFonts w:hint="eastAsia"/>
              </w:rPr>
              <w:t>树</w:t>
            </w:r>
            <w:r>
              <w:t>对风速的</w:t>
            </w:r>
            <w:r>
              <w:rPr>
                <w:rFonts w:hint="eastAsia"/>
              </w:rPr>
              <w:t>影响</w:t>
            </w:r>
          </w:p>
        </w:tc>
        <w:tc>
          <w:tcPr>
            <w:tcW w:w="3260" w:type="dxa"/>
          </w:tcPr>
          <w:p w:rsidR="002605FF" w:rsidRDefault="002605FF" w:rsidP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605FF" w:rsidRDefault="002605FF" w:rsidP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605FF" w:rsidRDefault="002605FF" w:rsidP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605FF" w:rsidRDefault="002605FF" w:rsidP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605FF" w:rsidRDefault="002605FF" w:rsidP="002605FF">
            <w:pPr>
              <w:jc w:val="left"/>
            </w:pPr>
          </w:p>
        </w:tc>
      </w:tr>
      <w:bookmarkEnd w:id="2"/>
      <w:bookmarkEnd w:id="3"/>
    </w:tbl>
    <w:p w:rsidR="00BC2B02" w:rsidRDefault="00BC2B02">
      <w:pPr>
        <w:jc w:val="left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2B02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bookmarkStart w:id="4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  <w:p w:rsidR="00BC2B02" w:rsidRDefault="00BC2B02">
            <w:pPr>
              <w:jc w:val="left"/>
            </w:pP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:rsidR="00BC2B02" w:rsidRDefault="002605FF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</w:p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BC2B02" w:rsidRDefault="002605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BC2B02" w:rsidRDefault="00BC2B02">
            <w:pPr>
              <w:jc w:val="left"/>
            </w:pP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B02" w:rsidRDefault="00BC2B02">
            <w:pPr>
              <w:jc w:val="left"/>
            </w:pP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2B02" w:rsidRDefault="00BC2B02">
            <w:pPr>
              <w:jc w:val="left"/>
            </w:pP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学会使用论坛。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说说什么是</w:t>
            </w:r>
            <w:r>
              <w:rPr>
                <w:rFonts w:hint="eastAsia"/>
              </w:rPr>
              <w:t>BBS</w:t>
            </w:r>
            <w:r>
              <w:rPr>
                <w:rFonts w:hint="eastAsia"/>
              </w:rPr>
              <w:t>论坛、</w:t>
            </w:r>
            <w:r>
              <w:rPr>
                <w:rFonts w:hint="eastAsia"/>
              </w:rPr>
              <w:t>BBS</w:t>
            </w:r>
            <w:r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认真观察带有左耳刀和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竖心旁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BC2B02" w:rsidRDefault="002605F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、降、悟、性、”等字。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认真观察带有左耳刀和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竖心旁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BC2B02" w:rsidRDefault="002605F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、降、悟、性、”等字。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bookmarkEnd w:id="4"/>
    </w:tbl>
    <w:p w:rsidR="00BC2B02" w:rsidRDefault="00BC2B02">
      <w:pPr>
        <w:jc w:val="left"/>
      </w:pPr>
    </w:p>
    <w:p w:rsidR="00BC2B02" w:rsidRDefault="00BC2B02">
      <w:pPr>
        <w:jc w:val="left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2B02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bookmarkStart w:id="5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B02" w:rsidRDefault="00BC2B02">
            <w:pPr>
              <w:jc w:val="left"/>
            </w:pPr>
          </w:p>
        </w:tc>
        <w:tc>
          <w:tcPr>
            <w:tcW w:w="2835" w:type="dxa"/>
          </w:tcPr>
          <w:p w:rsidR="00BC2B02" w:rsidRDefault="002605F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B02" w:rsidRDefault="00BC2B0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BC2B02" w:rsidRDefault="002605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:rsidR="00BC2B02" w:rsidRDefault="002605FF">
            <w:pPr>
              <w:jc w:val="left"/>
            </w:pPr>
            <w:r>
              <w:t>45</w:t>
            </w: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1.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完成《练习与测试》中单元练习（六）中的第一、二、三、四、五、六、七题。</w:t>
            </w:r>
          </w:p>
          <w:p w:rsidR="00BC2B02" w:rsidRDefault="002605FF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BC2B02" w:rsidRDefault="00BC2B02">
            <w:pPr>
              <w:jc w:val="left"/>
            </w:pP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Rhyme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:rsidR="00BC2B02" w:rsidRDefault="00BC2B02">
            <w:pPr>
              <w:jc w:val="left"/>
            </w:pP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C2B02" w:rsidRDefault="002605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C2B02" w:rsidRDefault="002605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283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170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bookmarkEnd w:id="5"/>
    </w:tbl>
    <w:p w:rsidR="00BC2B02" w:rsidRDefault="00BC2B02">
      <w:pPr>
        <w:jc w:val="left"/>
      </w:pPr>
    </w:p>
    <w:p w:rsidR="00BC2B02" w:rsidRDefault="00BC2B02">
      <w:pPr>
        <w:jc w:val="left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 w:rsidR="00BC2B02">
        <w:trPr>
          <w:trHeight w:val="850"/>
        </w:trPr>
        <w:tc>
          <w:tcPr>
            <w:tcW w:w="740" w:type="dxa"/>
            <w:vMerge w:val="restart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bookmarkStart w:id="6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Rhyme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:rsidR="00BC2B02" w:rsidRDefault="00BC2B02">
            <w:pPr>
              <w:jc w:val="left"/>
            </w:pP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BC2B02" w:rsidRDefault="002605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BC2B02" w:rsidRDefault="002605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BC2B02" w:rsidRDefault="00BC2B02">
            <w:pPr>
              <w:jc w:val="left"/>
            </w:pPr>
          </w:p>
        </w:tc>
        <w:tc>
          <w:tcPr>
            <w:tcW w:w="284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BC2B02" w:rsidRDefault="002605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69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:rsidR="00BC2B02" w:rsidRDefault="002605FF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B02" w:rsidRDefault="00BC2B02">
            <w:pPr>
              <w:jc w:val="left"/>
            </w:pPr>
          </w:p>
        </w:tc>
        <w:tc>
          <w:tcPr>
            <w:tcW w:w="2841" w:type="dxa"/>
          </w:tcPr>
          <w:p w:rsidR="00BC2B02" w:rsidRDefault="002605F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2B02" w:rsidRDefault="00BC2B02">
            <w:pPr>
              <w:jc w:val="left"/>
            </w:pPr>
          </w:p>
        </w:tc>
        <w:tc>
          <w:tcPr>
            <w:tcW w:w="1695" w:type="dxa"/>
          </w:tcPr>
          <w:p w:rsidR="00BC2B02" w:rsidRDefault="002605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BC2B02" w:rsidRDefault="002605F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BC2B02" w:rsidRDefault="002605F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41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BC2B02" w:rsidRDefault="00BC2B02">
            <w:pPr>
              <w:jc w:val="left"/>
            </w:pPr>
          </w:p>
        </w:tc>
        <w:tc>
          <w:tcPr>
            <w:tcW w:w="169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41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复习（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  <w:p w:rsidR="00BC2B02" w:rsidRDefault="002605FF">
            <w:pPr>
              <w:jc w:val="left"/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41" w:type="dxa"/>
          </w:tcPr>
          <w:p w:rsidR="00BC2B02" w:rsidRDefault="002605F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  <w:p w:rsidR="00BC2B02" w:rsidRDefault="00BC2B02">
            <w:pPr>
              <w:jc w:val="left"/>
            </w:pPr>
          </w:p>
        </w:tc>
        <w:tc>
          <w:tcPr>
            <w:tcW w:w="169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C2B02" w:rsidRDefault="002605F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tr w:rsidR="00BC2B02">
        <w:trPr>
          <w:trHeight w:val="850"/>
        </w:trPr>
        <w:tc>
          <w:tcPr>
            <w:tcW w:w="740" w:type="dxa"/>
            <w:vMerge/>
            <w:vAlign w:val="center"/>
          </w:tcPr>
          <w:p w:rsidR="00BC2B02" w:rsidRDefault="00BC2B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2B02" w:rsidRDefault="00260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2B02" w:rsidRDefault="002605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C2B02" w:rsidRDefault="002605FF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41" w:type="dxa"/>
          </w:tcPr>
          <w:p w:rsidR="00BC2B02" w:rsidRDefault="002605FF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2B02" w:rsidRDefault="002605F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C2B02" w:rsidRDefault="00BC2B02">
            <w:pPr>
              <w:jc w:val="left"/>
            </w:pPr>
          </w:p>
        </w:tc>
      </w:tr>
      <w:bookmarkEnd w:id="6"/>
    </w:tbl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2605FF">
      <w:pPr>
        <w:jc w:val="left"/>
        <w:rPr>
          <w:b/>
          <w:sz w:val="24"/>
          <w:u w:val="single"/>
        </w:rPr>
      </w:pPr>
      <w:bookmarkStart w:id="7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p w:rsidR="00BC2B02" w:rsidRDefault="00BC2B02">
      <w:pPr>
        <w:jc w:val="left"/>
      </w:pPr>
    </w:p>
    <w:bookmarkEnd w:id="7"/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p w:rsidR="00BC2B02" w:rsidRDefault="00BC2B02">
      <w:pPr>
        <w:jc w:val="left"/>
      </w:pPr>
    </w:p>
    <w:sectPr w:rsidR="00BC2B0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605FF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C2B02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AD51685"/>
    <w:rsid w:val="14684A39"/>
    <w:rsid w:val="17F54A05"/>
    <w:rsid w:val="2E33797D"/>
    <w:rsid w:val="7B91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8FED17-445A-4558-BC5B-87F84736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</cp:revision>
  <dcterms:created xsi:type="dcterms:W3CDTF">2021-08-26T03:15:00Z</dcterms:created>
  <dcterms:modified xsi:type="dcterms:W3CDTF">2021-12-01T04:31:00Z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